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588" w:rsidRDefault="00ED7CC2">
      <w:r>
        <w:rPr>
          <w:noProof/>
        </w:rPr>
        <w:drawing>
          <wp:inline distT="0" distB="0" distL="0" distR="0" wp14:anchorId="2184206A" wp14:editId="1FE9AC8E">
            <wp:extent cx="5943600" cy="24034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403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7CC2" w:rsidRDefault="00ED7CC2">
      <w:r>
        <w:t>Provide the p-value.</w:t>
      </w:r>
      <w:bookmarkStart w:id="0" w:name="_GoBack"/>
      <w:bookmarkEnd w:id="0"/>
    </w:p>
    <w:sectPr w:rsidR="00ED7C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CC2"/>
    <w:rsid w:val="008E3588"/>
    <w:rsid w:val="00ED7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D9495"/>
  <w15:chartTrackingRefBased/>
  <w15:docId w15:val="{697D7193-5865-4B92-ACB6-54B0D1AAB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Reeder</dc:creator>
  <cp:keywords/>
  <dc:description/>
  <cp:lastModifiedBy>Ron Reeder</cp:lastModifiedBy>
  <cp:revision>1</cp:revision>
  <dcterms:created xsi:type="dcterms:W3CDTF">2017-10-18T01:08:00Z</dcterms:created>
  <dcterms:modified xsi:type="dcterms:W3CDTF">2017-10-18T01:09:00Z</dcterms:modified>
</cp:coreProperties>
</file>