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2521"/>
        <w:gridCol w:w="2521"/>
        <w:gridCol w:w="2521"/>
      </w:tblGrid>
      <w:tr w:rsidR="0045710B" w:rsidRPr="0045710B" w:rsidTr="00190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5710B" w:rsidRPr="0045710B" w:rsidRDefault="0045710B" w:rsidP="0045710B">
            <w:pPr>
              <w:keepNext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bookmarkStart w:id="0" w:name="IDX"/>
            <w:bookmarkEnd w:id="0"/>
          </w:p>
        </w:tc>
      </w:tr>
      <w:tr w:rsidR="0045710B" w:rsidRPr="0045710B" w:rsidTr="00190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5710B" w:rsidRPr="0045710B" w:rsidRDefault="0045710B" w:rsidP="0045710B">
            <w:pPr>
              <w:keepNext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5710B" w:rsidRPr="0045710B" w:rsidRDefault="0045710B" w:rsidP="0045710B">
            <w:pPr>
              <w:keepNext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Adequate diastolic pressure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5710B" w:rsidRPr="0045710B" w:rsidRDefault="0045710B" w:rsidP="0045710B">
            <w:pPr>
              <w:keepNext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45710B" w:rsidRPr="0045710B" w:rsidTr="00190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36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5710B" w:rsidRPr="0045710B" w:rsidRDefault="0045710B" w:rsidP="0045710B">
            <w:pPr>
              <w:keepNext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5710B" w:rsidRPr="0045710B" w:rsidRDefault="0045710B" w:rsidP="0045710B">
            <w:pPr>
              <w:keepNext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No</w:t>
            </w: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  <w:t>(N = 76)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5710B" w:rsidRPr="0045710B" w:rsidRDefault="0045710B" w:rsidP="0045710B">
            <w:pPr>
              <w:keepNext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Yes</w:t>
            </w: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  <w:t>(N = 127)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5710B" w:rsidRPr="0045710B" w:rsidRDefault="0045710B" w:rsidP="0045710B">
            <w:pPr>
              <w:keepNext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Overall</w:t>
            </w: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  <w:t>(N = 203)</w:t>
            </w:r>
          </w:p>
        </w:tc>
      </w:tr>
      <w:tr w:rsidR="0045710B" w:rsidRPr="0045710B" w:rsidTr="00190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Survival to hospital discharge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45710B" w:rsidRPr="0045710B" w:rsidTr="00190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keepNext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 No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keepNext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50 (65.8%)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keepNext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65 (51.2%)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keepNext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115 (56.7%)</w:t>
            </w:r>
          </w:p>
        </w:tc>
      </w:tr>
      <w:tr w:rsidR="0045710B" w:rsidRPr="0045710B" w:rsidTr="00190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6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 Yes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26 (34.2%)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62 (48.8%)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88 (43.3%)</w:t>
            </w:r>
          </w:p>
        </w:tc>
      </w:tr>
    </w:tbl>
    <w:p w:rsidR="0045710B" w:rsidRDefault="0045710B"/>
    <w:p w:rsidR="0045710B" w:rsidRDefault="0045710B">
      <w:r>
        <w:t>Find the p-value to determine if adequate diastolic blood pressure during CPR is associated with survival to hospital discharge.</w:t>
      </w:r>
    </w:p>
    <w:p w:rsidR="0045710B" w:rsidRDefault="0045710B">
      <w:r>
        <w:br w:type="page"/>
      </w:r>
    </w:p>
    <w:tbl>
      <w:tblPr>
        <w:tblW w:w="1116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2521"/>
        <w:gridCol w:w="2521"/>
        <w:gridCol w:w="2521"/>
      </w:tblGrid>
      <w:tr w:rsidR="0045710B" w:rsidRPr="0045710B" w:rsidTr="0045710B">
        <w:trPr>
          <w:cantSplit/>
          <w:tblHeader/>
          <w:jc w:val="center"/>
        </w:trPr>
        <w:tc>
          <w:tcPr>
            <w:tcW w:w="11163" w:type="dxa"/>
            <w:gridSpan w:val="4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710B" w:rsidRPr="0045710B" w:rsidRDefault="0045710B" w:rsidP="0045710B">
            <w:pPr>
              <w:keepNext/>
              <w:autoSpaceDE w:val="0"/>
              <w:autoSpaceDN w:val="0"/>
              <w:adjustRightInd w:val="0"/>
              <w:spacing w:before="40" w:after="4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5710B" w:rsidRPr="0045710B" w:rsidTr="0045710B">
        <w:trPr>
          <w:cantSplit/>
          <w:tblHeader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710B" w:rsidRPr="0045710B" w:rsidRDefault="0045710B" w:rsidP="0045710B">
            <w:pPr>
              <w:keepNext/>
              <w:autoSpaceDE w:val="0"/>
              <w:autoSpaceDN w:val="0"/>
              <w:adjustRightInd w:val="0"/>
              <w:spacing w:before="40" w:after="4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2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5710B" w:rsidRPr="0045710B" w:rsidRDefault="0045710B" w:rsidP="0045710B">
            <w:pPr>
              <w:keepNext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before="40" w:after="4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Average chest compression fraction ≥ 90 percent</w:t>
            </w:r>
          </w:p>
        </w:tc>
        <w:tc>
          <w:tcPr>
            <w:tcW w:w="252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710B" w:rsidRPr="0045710B" w:rsidRDefault="0045710B" w:rsidP="0045710B">
            <w:pPr>
              <w:keepNext/>
              <w:autoSpaceDE w:val="0"/>
              <w:autoSpaceDN w:val="0"/>
              <w:adjustRightInd w:val="0"/>
              <w:spacing w:before="40" w:after="4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5710B" w:rsidRPr="0045710B" w:rsidTr="0045710B">
        <w:trPr>
          <w:cantSplit/>
          <w:tblHeader/>
          <w:jc w:val="center"/>
        </w:trPr>
        <w:tc>
          <w:tcPr>
            <w:tcW w:w="36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5710B" w:rsidRPr="0045710B" w:rsidRDefault="0045710B" w:rsidP="0045710B">
            <w:pPr>
              <w:keepNext/>
              <w:autoSpaceDE w:val="0"/>
              <w:autoSpaceDN w:val="0"/>
              <w:adjustRightInd w:val="0"/>
              <w:spacing w:before="40" w:after="4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5710B" w:rsidRPr="0045710B" w:rsidRDefault="0045710B" w:rsidP="0045710B">
            <w:pPr>
              <w:keepNext/>
              <w:autoSpaceDE w:val="0"/>
              <w:autoSpaceDN w:val="0"/>
              <w:adjustRightInd w:val="0"/>
              <w:spacing w:before="40" w:after="4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  <w:r w:rsidRPr="00457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(N = 87)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5710B" w:rsidRPr="0045710B" w:rsidRDefault="0045710B" w:rsidP="0045710B">
            <w:pPr>
              <w:keepNext/>
              <w:autoSpaceDE w:val="0"/>
              <w:autoSpaceDN w:val="0"/>
              <w:adjustRightInd w:val="0"/>
              <w:spacing w:before="40" w:after="4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  <w:r w:rsidRPr="00457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(N = 116)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5710B" w:rsidRPr="0045710B" w:rsidRDefault="0045710B" w:rsidP="0045710B">
            <w:pPr>
              <w:keepNext/>
              <w:autoSpaceDE w:val="0"/>
              <w:autoSpaceDN w:val="0"/>
              <w:adjustRightInd w:val="0"/>
              <w:spacing w:before="40" w:after="4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Overall</w:t>
            </w:r>
            <w:r w:rsidRPr="00457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(N = 203)</w:t>
            </w:r>
          </w:p>
        </w:tc>
      </w:tr>
      <w:tr w:rsidR="0045710B" w:rsidRPr="0045710B" w:rsidTr="0045710B">
        <w:trPr>
          <w:cantSplit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Survival to hospital discharge</w:t>
            </w:r>
          </w:p>
        </w:tc>
        <w:tc>
          <w:tcPr>
            <w:tcW w:w="252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5710B" w:rsidRPr="0045710B" w:rsidTr="0045710B">
        <w:trPr>
          <w:cantSplit/>
          <w:jc w:val="center"/>
        </w:trPr>
        <w:tc>
          <w:tcPr>
            <w:tcW w:w="36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710B" w:rsidRPr="0045710B" w:rsidRDefault="0045710B" w:rsidP="0045710B">
            <w:pPr>
              <w:keepNext/>
              <w:autoSpaceDE w:val="0"/>
              <w:autoSpaceDN w:val="0"/>
              <w:adjustRightInd w:val="0"/>
              <w:spacing w:before="40" w:after="4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No</w:t>
            </w:r>
          </w:p>
        </w:tc>
        <w:tc>
          <w:tcPr>
            <w:tcW w:w="252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710B" w:rsidRPr="0045710B" w:rsidRDefault="0045710B" w:rsidP="0045710B">
            <w:pPr>
              <w:keepNext/>
              <w:autoSpaceDE w:val="0"/>
              <w:autoSpaceDN w:val="0"/>
              <w:adjustRightInd w:val="0"/>
              <w:spacing w:before="40" w:after="4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(57.5%)</w:t>
            </w:r>
          </w:p>
        </w:tc>
        <w:tc>
          <w:tcPr>
            <w:tcW w:w="252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710B" w:rsidRPr="0045710B" w:rsidRDefault="0045710B" w:rsidP="0045710B">
            <w:pPr>
              <w:keepNext/>
              <w:autoSpaceDE w:val="0"/>
              <w:autoSpaceDN w:val="0"/>
              <w:adjustRightInd w:val="0"/>
              <w:spacing w:before="40" w:after="4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 (56.9%)</w:t>
            </w:r>
          </w:p>
        </w:tc>
        <w:tc>
          <w:tcPr>
            <w:tcW w:w="252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710B" w:rsidRPr="0045710B" w:rsidRDefault="0045710B" w:rsidP="0045710B">
            <w:pPr>
              <w:keepNext/>
              <w:autoSpaceDE w:val="0"/>
              <w:autoSpaceDN w:val="0"/>
              <w:adjustRightInd w:val="0"/>
              <w:spacing w:before="40" w:after="4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 (57.1%)</w:t>
            </w:r>
          </w:p>
        </w:tc>
      </w:tr>
      <w:tr w:rsidR="0045710B" w:rsidRPr="0045710B" w:rsidTr="0045710B">
        <w:trPr>
          <w:cantSplit/>
          <w:jc w:val="center"/>
        </w:trPr>
        <w:tc>
          <w:tcPr>
            <w:tcW w:w="36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Yes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 (42.5%)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(43.1%)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 (42.9%)</w:t>
            </w:r>
          </w:p>
        </w:tc>
      </w:tr>
    </w:tbl>
    <w:p w:rsidR="0045710B" w:rsidRDefault="0045710B"/>
    <w:p w:rsidR="0045710B" w:rsidRDefault="0045710B">
      <w:r w:rsidRPr="0045710B">
        <w:t xml:space="preserve">Find the p-value to determine if </w:t>
      </w:r>
      <w:r>
        <w:t>chest compression fraction ≥ 90%</w:t>
      </w:r>
      <w:r w:rsidRPr="0045710B">
        <w:t xml:space="preserve"> during CPR is associated with survival to hospital discharge.</w:t>
      </w:r>
    </w:p>
    <w:p w:rsidR="0045710B" w:rsidRDefault="0045710B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2521"/>
        <w:gridCol w:w="2521"/>
        <w:gridCol w:w="2521"/>
      </w:tblGrid>
      <w:tr w:rsidR="0045710B" w:rsidRPr="0045710B" w:rsidTr="00190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1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5710B" w:rsidRPr="0045710B" w:rsidRDefault="0045710B" w:rsidP="0045710B">
            <w:pPr>
              <w:keepNext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lastRenderedPageBreak/>
              <w:t>Subjects surviving to </w:t>
            </w: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hospital</w:t>
            </w: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 discharge</w:t>
            </w: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45710B" w:rsidRPr="0045710B" w:rsidTr="00190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5710B" w:rsidRPr="0045710B" w:rsidRDefault="0045710B" w:rsidP="0045710B">
            <w:pPr>
              <w:keepNext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5710B" w:rsidRPr="0045710B" w:rsidRDefault="0045710B" w:rsidP="0045710B">
            <w:pPr>
              <w:keepNext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ROSC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5710B" w:rsidRPr="0045710B" w:rsidRDefault="0045710B" w:rsidP="0045710B">
            <w:pPr>
              <w:keepNext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45710B" w:rsidRPr="0045710B" w:rsidTr="00190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36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5710B" w:rsidRPr="0045710B" w:rsidRDefault="0045710B" w:rsidP="0045710B">
            <w:pPr>
              <w:keepNext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5710B" w:rsidRPr="0045710B" w:rsidRDefault="0045710B" w:rsidP="0045710B">
            <w:pPr>
              <w:keepNext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No</w:t>
            </w: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  <w:t>(N = 28)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5710B" w:rsidRPr="0045710B" w:rsidRDefault="0045710B" w:rsidP="0045710B">
            <w:pPr>
              <w:keepNext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Yes</w:t>
            </w: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  <w:t>(N = 130)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5710B" w:rsidRPr="0045710B" w:rsidRDefault="0045710B" w:rsidP="0045710B">
            <w:pPr>
              <w:keepNext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Overall</w:t>
            </w: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  <w:t>(N = 158)</w:t>
            </w:r>
          </w:p>
        </w:tc>
      </w:tr>
      <w:tr w:rsidR="0045710B" w:rsidRPr="0045710B" w:rsidTr="00190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New morbidity (survivors only)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45710B" w:rsidRPr="0045710B" w:rsidTr="00190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keepNext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 No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keepNext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14 (50.0%)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keepNext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82 (63.1%)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keepNext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96 (60.8%)</w:t>
            </w:r>
          </w:p>
        </w:tc>
      </w:tr>
      <w:tr w:rsidR="0045710B" w:rsidRPr="0045710B" w:rsidTr="00190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6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 Yes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14 (50.0%)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48 (36.9%)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62 (39.2%)</w:t>
            </w:r>
          </w:p>
        </w:tc>
      </w:tr>
    </w:tbl>
    <w:p w:rsidR="0045710B" w:rsidRDefault="0045710B"/>
    <w:p w:rsidR="0045710B" w:rsidRDefault="0045710B">
      <w:r w:rsidRPr="0045710B">
        <w:t xml:space="preserve">Find the p-value to determine if </w:t>
      </w:r>
      <w:r>
        <w:t>ROSC</w:t>
      </w:r>
      <w:r w:rsidRPr="0045710B">
        <w:t xml:space="preserve"> is associated with </w:t>
      </w:r>
      <w:r>
        <w:t>new morbidity among survivors</w:t>
      </w:r>
      <w:r w:rsidRPr="0045710B">
        <w:t>.</w:t>
      </w:r>
    </w:p>
    <w:p w:rsidR="0045710B" w:rsidRDefault="0045710B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2"/>
        <w:gridCol w:w="1799"/>
        <w:gridCol w:w="1621"/>
        <w:gridCol w:w="1620"/>
      </w:tblGrid>
      <w:tr w:rsidR="0045710B" w:rsidRPr="0045710B" w:rsidTr="00190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9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5710B" w:rsidRPr="0045710B" w:rsidRDefault="0045710B" w:rsidP="0045710B">
            <w:pPr>
              <w:keepNext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45710B" w:rsidRPr="0045710B" w:rsidTr="00190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5710B" w:rsidRPr="0045710B" w:rsidRDefault="0045710B" w:rsidP="0045710B">
            <w:pPr>
              <w:keepNext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5710B" w:rsidRPr="0045710B" w:rsidRDefault="0045710B" w:rsidP="0045710B">
            <w:pPr>
              <w:keepNext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Survival to hospital discharge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5710B" w:rsidRPr="0045710B" w:rsidRDefault="0045710B" w:rsidP="0045710B">
            <w:pPr>
              <w:keepNext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45710B" w:rsidRPr="0045710B" w:rsidTr="00190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  <w:jc w:val="center"/>
        </w:trPr>
        <w:tc>
          <w:tcPr>
            <w:tcW w:w="432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5710B" w:rsidRPr="0045710B" w:rsidRDefault="0045710B" w:rsidP="0045710B">
            <w:pPr>
              <w:keepNext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5710B" w:rsidRPr="0045710B" w:rsidRDefault="0045710B" w:rsidP="0045710B">
            <w:pPr>
              <w:keepNext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No</w:t>
            </w: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  <w:t>(N = 210)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5710B" w:rsidRPr="0045710B" w:rsidRDefault="0045710B" w:rsidP="0045710B">
            <w:pPr>
              <w:keepNext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Yes</w:t>
            </w: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  <w:t>(N = 158)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45710B" w:rsidRPr="0045710B" w:rsidRDefault="0045710B" w:rsidP="0045710B">
            <w:pPr>
              <w:keepNext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Overall</w:t>
            </w: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  <w:t>(N = 368)</w:t>
            </w:r>
          </w:p>
        </w:tc>
      </w:tr>
      <w:tr w:rsidR="0045710B" w:rsidRPr="0045710B" w:rsidTr="00190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45710B" w:rsidRPr="0045710B" w:rsidTr="00190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 Unknown or Not Reported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39 (18.6%)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42 (26.6%)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81 (22.0%)</w:t>
            </w:r>
          </w:p>
        </w:tc>
      </w:tr>
      <w:tr w:rsidR="0045710B" w:rsidRPr="0045710B" w:rsidTr="00190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 American Indian or Alaska Native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 (0.5%)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 (1.9%)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 (1.1%)</w:t>
            </w:r>
          </w:p>
        </w:tc>
      </w:tr>
      <w:tr w:rsidR="0045710B" w:rsidRPr="0045710B" w:rsidTr="00190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 Asian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17 (8.1%)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 (3.8%)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23 (6.3%)</w:t>
            </w:r>
          </w:p>
        </w:tc>
      </w:tr>
      <w:tr w:rsidR="0045710B" w:rsidRPr="0045710B" w:rsidTr="00190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 Black or African American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52 (24.8%)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40 (25.3%)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92 (25.0%)</w:t>
            </w:r>
          </w:p>
        </w:tc>
      </w:tr>
      <w:tr w:rsidR="0045710B" w:rsidRPr="0045710B" w:rsidTr="00190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 Native Hawaiian or </w:t>
            </w:r>
            <w:proofErr w:type="gramStart"/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Other</w:t>
            </w:r>
            <w:proofErr w:type="gramEnd"/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Pacific Islander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 (1.3%)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 (0.5%)</w:t>
            </w:r>
          </w:p>
        </w:tc>
      </w:tr>
      <w:tr w:rsidR="0045710B" w:rsidRPr="0045710B" w:rsidTr="00190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 White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 (47.6%)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65 (41.1%)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165 (44.8%)</w:t>
            </w:r>
          </w:p>
        </w:tc>
      </w:tr>
      <w:tr w:rsidR="0045710B" w:rsidRPr="0045710B" w:rsidTr="00190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 Multiracial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 (0.5%)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 (0.3%)</w:t>
            </w:r>
          </w:p>
        </w:tc>
      </w:tr>
      <w:tr w:rsidR="0045710B" w:rsidRPr="0045710B" w:rsidTr="00190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45710B" w:rsidRPr="0045710B" w:rsidTr="00190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 Unknown or Not Reported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39 (18.6%)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42 (26.6%)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81 (22.0%)</w:t>
            </w:r>
          </w:p>
        </w:tc>
      </w:tr>
      <w:tr w:rsidR="0045710B" w:rsidRPr="0045710B" w:rsidTr="00190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 White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100 (47.6%)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65 (41.1%)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165 (44.8%)</w:t>
            </w:r>
          </w:p>
        </w:tc>
      </w:tr>
      <w:tr w:rsidR="0045710B" w:rsidRPr="0045710B" w:rsidTr="00190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keepNext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 Black or African American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keepNext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52 (24.8%)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keepNext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40 (25.3%)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keepNext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92 (25.0%)</w:t>
            </w:r>
          </w:p>
        </w:tc>
      </w:tr>
      <w:tr w:rsidR="0045710B" w:rsidRPr="0045710B" w:rsidTr="001904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32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 Other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19 (9.0%)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11 (7.0%)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5710B" w:rsidRPr="0045710B" w:rsidRDefault="0045710B" w:rsidP="0045710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45710B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30 (8.2%)</w:t>
            </w:r>
          </w:p>
        </w:tc>
      </w:tr>
    </w:tbl>
    <w:p w:rsidR="0045710B" w:rsidRDefault="0045710B"/>
    <w:p w:rsidR="0045710B" w:rsidRDefault="0045710B">
      <w:r w:rsidRPr="0045710B">
        <w:t xml:space="preserve">Find the p-value to determine if </w:t>
      </w:r>
      <w:r>
        <w:t>race</w:t>
      </w:r>
      <w:r w:rsidRPr="0045710B">
        <w:t xml:space="preserve"> is associated with survival to hospital discharge.</w:t>
      </w:r>
      <w:bookmarkStart w:id="1" w:name="_GoBack"/>
      <w:bookmarkEnd w:id="1"/>
    </w:p>
    <w:sectPr w:rsidR="00457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0B"/>
    <w:rsid w:val="0045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25099"/>
  <w15:chartTrackingRefBased/>
  <w15:docId w15:val="{D319E79A-08F8-478F-BD31-335EC752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0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</cp:revision>
  <dcterms:created xsi:type="dcterms:W3CDTF">2020-09-30T02:44:00Z</dcterms:created>
  <dcterms:modified xsi:type="dcterms:W3CDTF">2020-09-30T02:50:00Z</dcterms:modified>
</cp:coreProperties>
</file>