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7F1A55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3E5AAC">
        <w:rPr>
          <w:sz w:val="32"/>
          <w:szCs w:val="32"/>
        </w:rPr>
        <w:t>1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  <w:r w:rsidR="00681B6B">
        <w:rPr>
          <w:sz w:val="32"/>
          <w:szCs w:val="32"/>
        </w:rPr>
        <w:t xml:space="preserve"> (The solution is posted in the 2019 folder)</w:t>
      </w:r>
      <w:bookmarkStart w:id="0" w:name="_GoBack"/>
      <w:bookmarkEnd w:id="0"/>
    </w:p>
    <w:p w:rsidR="003E5AAC" w:rsidRPr="003E5AAC" w:rsidRDefault="003E5AAC" w:rsidP="003E5AAC">
      <w:r w:rsidRPr="003E5AAC">
        <w:rPr>
          <w:noProof/>
        </w:rPr>
        <w:drawing>
          <wp:inline distT="0" distB="0" distL="0" distR="0" wp14:anchorId="1CC32980" wp14:editId="061BE1BB">
            <wp:extent cx="4410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AAC" w:rsidRPr="003E5AAC" w:rsidRDefault="003E5AAC" w:rsidP="003E5AAC">
      <w:r w:rsidRPr="003E5AAC">
        <w:t>Find the variance of X.</w:t>
      </w:r>
    </w:p>
    <w:p w:rsidR="003E5AAC" w:rsidRPr="003E5AAC" w:rsidRDefault="003E5AAC">
      <w:pPr>
        <w:rPr>
          <w:sz w:val="32"/>
          <w:szCs w:val="32"/>
        </w:rPr>
      </w:pPr>
    </w:p>
    <w:sectPr w:rsidR="003E5AAC" w:rsidRPr="003E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3E5AAC"/>
    <w:rsid w:val="004809C6"/>
    <w:rsid w:val="00555077"/>
    <w:rsid w:val="00681B6B"/>
    <w:rsid w:val="00790EF7"/>
    <w:rsid w:val="00794C73"/>
    <w:rsid w:val="007F1A55"/>
    <w:rsid w:val="008153E6"/>
    <w:rsid w:val="008F6AA0"/>
    <w:rsid w:val="00A35052"/>
    <w:rsid w:val="00B02F09"/>
    <w:rsid w:val="00B90E56"/>
    <w:rsid w:val="00C53988"/>
    <w:rsid w:val="00D70F9C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AC8C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17</cp:revision>
  <cp:lastPrinted>2018-06-21T23:10:00Z</cp:lastPrinted>
  <dcterms:created xsi:type="dcterms:W3CDTF">2018-05-11T23:25:00Z</dcterms:created>
  <dcterms:modified xsi:type="dcterms:W3CDTF">2020-01-14T23:32:00Z</dcterms:modified>
</cp:coreProperties>
</file>